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39222" w14:textId="48B89BFC" w:rsidR="00A87510" w:rsidRDefault="00A87510"/>
    <w:p w14:paraId="4C99EA22" w14:textId="75958D09" w:rsidR="00241586" w:rsidRPr="005759C2" w:rsidRDefault="00C50C61" w:rsidP="0024158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学生受入れ</w:t>
      </w:r>
      <w:r w:rsidR="00B90EAF">
        <w:rPr>
          <w:rFonts w:hint="eastAsia"/>
          <w:sz w:val="32"/>
          <w:szCs w:val="32"/>
        </w:rPr>
        <w:t>に係る</w:t>
      </w:r>
      <w:r w:rsidR="00241586" w:rsidRPr="005759C2">
        <w:rPr>
          <w:rFonts w:hint="eastAsia"/>
          <w:sz w:val="32"/>
          <w:szCs w:val="32"/>
        </w:rPr>
        <w:t>報告書</w:t>
      </w:r>
    </w:p>
    <w:p w14:paraId="4ADCFEA1" w14:textId="77777777" w:rsidR="0043372D" w:rsidRDefault="0043372D" w:rsidP="007749C1">
      <w:pPr>
        <w:rPr>
          <w:b/>
          <w:u w:val="single"/>
        </w:rPr>
      </w:pPr>
    </w:p>
    <w:p w14:paraId="50126DEE" w14:textId="119AEE61" w:rsidR="00FF67A7" w:rsidRDefault="00FF67A7" w:rsidP="007749C1">
      <w:pPr>
        <w:rPr>
          <w:u w:val="single"/>
        </w:rPr>
      </w:pPr>
      <w:r w:rsidRPr="00CD1E3C">
        <w:rPr>
          <w:rFonts w:hint="eastAsia"/>
          <w:b/>
          <w:u w:val="single"/>
        </w:rPr>
        <w:t>太枠内</w:t>
      </w:r>
      <w:r>
        <w:rPr>
          <w:rFonts w:hint="eastAsia"/>
          <w:b/>
          <w:u w:val="single"/>
        </w:rPr>
        <w:t>を記入してください。</w:t>
      </w:r>
      <w:r w:rsidR="00322701">
        <w:rPr>
          <w:rFonts w:hint="eastAsia"/>
          <w:b/>
          <w:u w:val="single"/>
        </w:rPr>
        <w:t xml:space="preserve">　</w:t>
      </w:r>
      <w:r w:rsidR="0042096A" w:rsidRPr="006275AE">
        <w:rPr>
          <w:rFonts w:hint="eastAsia"/>
          <w:b/>
          <w:u w:val="single"/>
        </w:rPr>
        <w:t>受入れ終了日から30日以内に、</w:t>
      </w:r>
      <w:r w:rsidR="00CC7114" w:rsidRPr="006275AE">
        <w:rPr>
          <w:rFonts w:hint="eastAsia"/>
          <w:b/>
          <w:u w:val="single"/>
        </w:rPr>
        <w:t>受入</w:t>
      </w:r>
      <w:r w:rsidR="0042096A" w:rsidRPr="006275AE">
        <w:rPr>
          <w:rFonts w:hint="eastAsia"/>
          <w:b/>
          <w:u w:val="single"/>
        </w:rPr>
        <w:t>部署に提出してください。</w:t>
      </w:r>
    </w:p>
    <w:p w14:paraId="6B41107C" w14:textId="77777777" w:rsidR="00FF67A7" w:rsidRPr="001D518D" w:rsidRDefault="00FF67A7" w:rsidP="007749C1">
      <w:pPr>
        <w:rPr>
          <w:u w:val="single"/>
        </w:rPr>
      </w:pPr>
    </w:p>
    <w:tbl>
      <w:tblPr>
        <w:tblStyle w:val="TableNormal"/>
        <w:tblW w:w="9191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"/>
        <w:gridCol w:w="1406"/>
        <w:gridCol w:w="7240"/>
      </w:tblGrid>
      <w:tr w:rsidR="00241586" w14:paraId="64F6FDB2" w14:textId="77777777" w:rsidTr="00406D71">
        <w:trPr>
          <w:trHeight w:val="397"/>
          <w:jc w:val="center"/>
        </w:trPr>
        <w:tc>
          <w:tcPr>
            <w:tcW w:w="195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6" w:space="0" w:color="000000"/>
            </w:tcBorders>
            <w:tcFitText/>
            <w:vAlign w:val="center"/>
          </w:tcPr>
          <w:p w14:paraId="17B829DA" w14:textId="658ED0B3" w:rsidR="00C50C61" w:rsidRPr="000D0E9E" w:rsidRDefault="00C50C61" w:rsidP="008A173B">
            <w:pPr>
              <w:pStyle w:val="TableParagraph"/>
              <w:tabs>
                <w:tab w:val="left" w:pos="853"/>
                <w:tab w:val="left" w:pos="1616"/>
              </w:tabs>
              <w:spacing w:before="8"/>
              <w:ind w:left="90" w:rightChars="58" w:right="122"/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B20A66">
              <w:rPr>
                <w:rFonts w:asciiTheme="majorEastAsia" w:eastAsiaTheme="majorEastAsia" w:hAnsiTheme="majorEastAsia" w:cs="ＭＳ 明朝" w:hint="eastAsia"/>
                <w:spacing w:val="80"/>
                <w:sz w:val="21"/>
                <w:szCs w:val="21"/>
                <w:lang w:eastAsia="ja-JP"/>
              </w:rPr>
              <w:t>受入れ身</w:t>
            </w:r>
            <w:r w:rsidRPr="00B20A66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分</w:t>
            </w:r>
          </w:p>
        </w:tc>
        <w:tc>
          <w:tcPr>
            <w:tcW w:w="7240" w:type="dxa"/>
            <w:tcBorders>
              <w:top w:val="single" w:sz="18" w:space="0" w:color="000000"/>
              <w:left w:val="single" w:sz="6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0F2A4DCA" w14:textId="4429627C" w:rsidR="00C50C61" w:rsidRPr="000D0E9E" w:rsidRDefault="005759C2" w:rsidP="00C50C61">
            <w:pPr>
              <w:pStyle w:val="TableParagraph"/>
              <w:rPr>
                <w:rFonts w:asciiTheme="majorEastAsia" w:eastAsiaTheme="majorEastAsia" w:hAnsiTheme="majorEastAsia"/>
                <w:sz w:val="19"/>
                <w:szCs w:val="19"/>
                <w:lang w:eastAsia="zh-TW"/>
              </w:rPr>
            </w:pPr>
            <w:r w:rsidRPr="000D0E9E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zh-TW"/>
              </w:rPr>
              <w:t xml:space="preserve"> </w:t>
            </w:r>
            <w:sdt>
              <w:sdtPr>
                <w:rPr>
                  <w:rFonts w:asciiTheme="majorEastAsia" w:eastAsiaTheme="majorEastAsia" w:hAnsiTheme="majorEastAsia"/>
                  <w:sz w:val="19"/>
                  <w:szCs w:val="19"/>
                  <w:lang w:eastAsia="zh-TW"/>
                </w:rPr>
                <w:id w:val="1728561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B17FD" w:rsidRPr="000D0E9E">
                  <w:rPr>
                    <w:rFonts w:ascii="ＭＳ ゴシック" w:eastAsia="ＭＳ ゴシック" w:hAnsi="ＭＳ ゴシック" w:hint="eastAsia"/>
                    <w:sz w:val="19"/>
                    <w:szCs w:val="19"/>
                    <w:lang w:eastAsia="zh-TW"/>
                  </w:rPr>
                  <w:t>☐</w:t>
                </w:r>
              </w:sdtContent>
            </w:sdt>
            <w:r w:rsidR="00C50C61" w:rsidRPr="000D0E9E">
              <w:rPr>
                <w:rFonts w:asciiTheme="majorEastAsia" w:eastAsiaTheme="majorEastAsia" w:hAnsiTheme="majorEastAsia" w:hint="eastAsia"/>
                <w:sz w:val="19"/>
                <w:szCs w:val="19"/>
                <w:lang w:eastAsia="zh-TW"/>
              </w:rPr>
              <w:t xml:space="preserve"> 特別研究生　　</w:t>
            </w:r>
            <w:sdt>
              <w:sdtPr>
                <w:rPr>
                  <w:rFonts w:asciiTheme="majorEastAsia" w:eastAsiaTheme="majorEastAsia" w:hAnsiTheme="majorEastAsia"/>
                  <w:sz w:val="19"/>
                  <w:szCs w:val="19"/>
                  <w:lang w:eastAsia="zh-TW"/>
                </w:rPr>
                <w:id w:val="168766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50C61" w:rsidRPr="000D0E9E">
                  <w:rPr>
                    <w:rFonts w:ascii="ＭＳ ゴシック" w:eastAsia="ＭＳ ゴシック" w:hAnsi="ＭＳ ゴシック" w:hint="eastAsia"/>
                    <w:sz w:val="19"/>
                    <w:szCs w:val="19"/>
                    <w:lang w:eastAsia="zh-TW"/>
                  </w:rPr>
                  <w:t>☐</w:t>
                </w:r>
              </w:sdtContent>
            </w:sdt>
            <w:r w:rsidR="00C50C61" w:rsidRPr="000D0E9E">
              <w:rPr>
                <w:rFonts w:asciiTheme="majorEastAsia" w:eastAsiaTheme="majorEastAsia" w:hAnsiTheme="majorEastAsia" w:hint="eastAsia"/>
                <w:sz w:val="19"/>
                <w:szCs w:val="19"/>
                <w:lang w:eastAsia="zh-TW"/>
              </w:rPr>
              <w:t xml:space="preserve"> 学生研究生　　</w:t>
            </w:r>
            <w:sdt>
              <w:sdtPr>
                <w:rPr>
                  <w:rFonts w:asciiTheme="majorEastAsia" w:eastAsiaTheme="majorEastAsia" w:hAnsiTheme="majorEastAsia"/>
                  <w:sz w:val="19"/>
                  <w:szCs w:val="19"/>
                  <w:lang w:eastAsia="zh-TW"/>
                </w:rPr>
                <w:id w:val="7303516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50C61" w:rsidRPr="000D0E9E">
                  <w:rPr>
                    <w:rFonts w:ascii="ＭＳ ゴシック" w:eastAsia="ＭＳ ゴシック" w:hAnsi="ＭＳ ゴシック" w:hint="eastAsia"/>
                    <w:sz w:val="19"/>
                    <w:szCs w:val="19"/>
                    <w:lang w:eastAsia="zh-TW"/>
                  </w:rPr>
                  <w:t>☐</w:t>
                </w:r>
              </w:sdtContent>
            </w:sdt>
            <w:r w:rsidR="00C50C61" w:rsidRPr="000D0E9E">
              <w:rPr>
                <w:rFonts w:asciiTheme="majorEastAsia" w:eastAsiaTheme="majorEastAsia" w:hAnsiTheme="majorEastAsia" w:hint="eastAsia"/>
                <w:sz w:val="19"/>
                <w:szCs w:val="19"/>
                <w:lang w:eastAsia="zh-TW"/>
              </w:rPr>
              <w:t xml:space="preserve"> 学生実習生　　</w:t>
            </w:r>
            <w:sdt>
              <w:sdtPr>
                <w:rPr>
                  <w:rFonts w:asciiTheme="majorEastAsia" w:eastAsiaTheme="majorEastAsia" w:hAnsiTheme="majorEastAsia"/>
                  <w:sz w:val="19"/>
                  <w:szCs w:val="19"/>
                  <w:lang w:eastAsia="zh-TW"/>
                </w:rPr>
                <w:id w:val="19044867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C50C61" w:rsidRPr="000D0E9E">
                  <w:rPr>
                    <w:rFonts w:ascii="ＭＳ ゴシック" w:eastAsia="ＭＳ ゴシック" w:hAnsi="ＭＳ ゴシック" w:hint="eastAsia"/>
                    <w:sz w:val="19"/>
                    <w:szCs w:val="19"/>
                    <w:lang w:eastAsia="zh-TW"/>
                  </w:rPr>
                  <w:t>☐</w:t>
                </w:r>
              </w:sdtContent>
            </w:sdt>
            <w:r w:rsidR="00C50C61" w:rsidRPr="000D0E9E">
              <w:rPr>
                <w:rFonts w:asciiTheme="majorEastAsia" w:eastAsiaTheme="majorEastAsia" w:hAnsiTheme="majorEastAsia" w:hint="eastAsia"/>
                <w:sz w:val="19"/>
                <w:szCs w:val="19"/>
                <w:lang w:eastAsia="zh-TW"/>
              </w:rPr>
              <w:t xml:space="preserve"> 夏期休暇実習生</w:t>
            </w:r>
          </w:p>
        </w:tc>
      </w:tr>
      <w:tr w:rsidR="00C50C61" w14:paraId="72D1E7DC" w14:textId="77777777" w:rsidTr="00406D71">
        <w:trPr>
          <w:trHeight w:val="397"/>
          <w:jc w:val="center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FitText/>
            <w:vAlign w:val="center"/>
          </w:tcPr>
          <w:p w14:paraId="31E1AA2D" w14:textId="18727EA1" w:rsidR="00C50C61" w:rsidRPr="000D0E9E" w:rsidRDefault="00C50C61" w:rsidP="00C50C61">
            <w:pPr>
              <w:pStyle w:val="TableParagraph"/>
              <w:tabs>
                <w:tab w:val="left" w:pos="853"/>
                <w:tab w:val="left" w:pos="1616"/>
              </w:tabs>
              <w:spacing w:before="8"/>
              <w:ind w:left="90" w:rightChars="58" w:right="122"/>
              <w:jc w:val="center"/>
              <w:rPr>
                <w:rFonts w:asciiTheme="majorEastAsia" w:eastAsiaTheme="majorEastAsia" w:hAnsiTheme="majorEastAsia" w:cs="ＭＳ 明朝"/>
                <w:spacing w:val="142"/>
                <w:sz w:val="21"/>
                <w:szCs w:val="21"/>
                <w:lang w:eastAsia="ja-JP"/>
              </w:rPr>
            </w:pPr>
            <w:r w:rsidRPr="00B20A66">
              <w:rPr>
                <w:rFonts w:asciiTheme="majorEastAsia" w:eastAsiaTheme="majorEastAsia" w:hAnsiTheme="majorEastAsia" w:cs="ＭＳ 明朝" w:hint="eastAsia"/>
                <w:spacing w:val="142"/>
                <w:sz w:val="21"/>
                <w:szCs w:val="21"/>
                <w:lang w:eastAsia="ja-JP"/>
              </w:rPr>
              <w:t>学生氏</w:t>
            </w:r>
            <w:r w:rsidRPr="00B20A66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72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94A4F53" w14:textId="7B70A4E6" w:rsidR="00C50C61" w:rsidRPr="000D0E9E" w:rsidRDefault="00C50C61" w:rsidP="00C50C61">
            <w:pPr>
              <w:pStyle w:val="TableParagraph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0D0E9E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4125A6" w:rsidRPr="009B17FD" w14:paraId="6D615502" w14:textId="3851AB6E" w:rsidTr="00406D71">
        <w:trPr>
          <w:trHeight w:val="534"/>
          <w:jc w:val="center"/>
        </w:trPr>
        <w:tc>
          <w:tcPr>
            <w:tcW w:w="19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FitText/>
            <w:vAlign w:val="center"/>
          </w:tcPr>
          <w:p w14:paraId="726F8228" w14:textId="77777777" w:rsidR="004125A6" w:rsidRPr="000D0E9E" w:rsidRDefault="004125A6" w:rsidP="004125A6">
            <w:pPr>
              <w:pStyle w:val="TableParagraph"/>
              <w:tabs>
                <w:tab w:val="left" w:pos="853"/>
                <w:tab w:val="left" w:pos="1616"/>
              </w:tabs>
              <w:spacing w:before="8"/>
              <w:ind w:left="90" w:rightChars="58" w:right="122"/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</w:rPr>
            </w:pPr>
            <w:r w:rsidRPr="00B20A66">
              <w:rPr>
                <w:rFonts w:asciiTheme="majorEastAsia" w:eastAsiaTheme="majorEastAsia" w:hAnsiTheme="majorEastAsia" w:cs="ＭＳ 明朝" w:hint="eastAsia"/>
                <w:spacing w:val="265"/>
                <w:sz w:val="21"/>
                <w:szCs w:val="21"/>
                <w:lang w:eastAsia="ja-JP"/>
              </w:rPr>
              <w:t>派遣</w:t>
            </w:r>
            <w:r w:rsidRPr="00B20A66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元</w:t>
            </w:r>
          </w:p>
        </w:tc>
        <w:tc>
          <w:tcPr>
            <w:tcW w:w="7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302A71CE" w14:textId="03366109" w:rsidR="004125A6" w:rsidRPr="000D0E9E" w:rsidRDefault="000D0E9E" w:rsidP="00E620E6">
            <w:pPr>
              <w:pStyle w:val="TableParagraph"/>
              <w:tabs>
                <w:tab w:val="left" w:pos="4828"/>
                <w:tab w:val="left" w:pos="4930"/>
                <w:tab w:val="left" w:pos="6193"/>
              </w:tabs>
              <w:spacing w:before="8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 xml:space="preserve"> </w:t>
            </w:r>
          </w:p>
        </w:tc>
      </w:tr>
      <w:tr w:rsidR="004125A6" w:rsidRPr="009B17FD" w14:paraId="1DE00F15" w14:textId="77777777" w:rsidTr="00406D71">
        <w:trPr>
          <w:trHeight w:val="397"/>
          <w:jc w:val="center"/>
        </w:trPr>
        <w:tc>
          <w:tcPr>
            <w:tcW w:w="19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FitText/>
            <w:vAlign w:val="center"/>
          </w:tcPr>
          <w:p w14:paraId="4A07137B" w14:textId="77777777" w:rsidR="004125A6" w:rsidRPr="000D0E9E" w:rsidRDefault="004125A6" w:rsidP="004125A6">
            <w:pPr>
              <w:pStyle w:val="TableParagraph"/>
              <w:tabs>
                <w:tab w:val="left" w:pos="1616"/>
              </w:tabs>
              <w:spacing w:before="13"/>
              <w:ind w:left="90" w:rightChars="58" w:right="122"/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B20A66">
              <w:rPr>
                <w:rFonts w:asciiTheme="majorEastAsia" w:eastAsiaTheme="majorEastAsia" w:hAnsiTheme="majorEastAsia" w:cs="ＭＳ 明朝"/>
                <w:spacing w:val="142"/>
                <w:sz w:val="21"/>
                <w:szCs w:val="21"/>
                <w:lang w:eastAsia="ja-JP"/>
              </w:rPr>
              <w:t>受入期</w:t>
            </w:r>
            <w:r w:rsidRPr="00B20A66"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  <w:t>間</w:t>
            </w:r>
          </w:p>
        </w:tc>
        <w:tc>
          <w:tcPr>
            <w:tcW w:w="7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0C8322F0" w14:textId="77777777" w:rsidR="004125A6" w:rsidRPr="000D0E9E" w:rsidRDefault="004125A6" w:rsidP="004125A6">
            <w:pPr>
              <w:pStyle w:val="TableParagraph"/>
              <w:ind w:left="113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</w:p>
        </w:tc>
      </w:tr>
      <w:tr w:rsidR="004125A6" w14:paraId="09BFAF1C" w14:textId="77777777" w:rsidTr="00406D71">
        <w:trPr>
          <w:trHeight w:val="397"/>
          <w:jc w:val="center"/>
        </w:trPr>
        <w:tc>
          <w:tcPr>
            <w:tcW w:w="19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FitText/>
            <w:vAlign w:val="center"/>
          </w:tcPr>
          <w:p w14:paraId="37AF4D74" w14:textId="77777777" w:rsidR="004125A6" w:rsidRPr="000D0E9E" w:rsidRDefault="004125A6" w:rsidP="004125A6">
            <w:pPr>
              <w:pStyle w:val="TableParagraph"/>
              <w:spacing w:before="10"/>
              <w:ind w:left="90" w:rightChars="58" w:right="122"/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B20A66">
              <w:rPr>
                <w:rFonts w:asciiTheme="majorEastAsia" w:eastAsiaTheme="majorEastAsia" w:hAnsiTheme="majorEastAsia" w:cs="ＭＳ 明朝" w:hint="eastAsia"/>
                <w:spacing w:val="80"/>
                <w:sz w:val="21"/>
                <w:szCs w:val="21"/>
                <w:lang w:eastAsia="ja-JP"/>
              </w:rPr>
              <w:t>受入部課</w:t>
            </w:r>
            <w:r w:rsidRPr="00B20A66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室</w:t>
            </w:r>
          </w:p>
        </w:tc>
        <w:tc>
          <w:tcPr>
            <w:tcW w:w="7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5B3B3727" w14:textId="77777777" w:rsidR="004125A6" w:rsidRPr="000D0E9E" w:rsidRDefault="004125A6" w:rsidP="004125A6">
            <w:pPr>
              <w:ind w:left="113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4125A6" w14:paraId="5313F251" w14:textId="77777777" w:rsidTr="00406D71">
        <w:trPr>
          <w:trHeight w:val="397"/>
          <w:jc w:val="center"/>
        </w:trPr>
        <w:tc>
          <w:tcPr>
            <w:tcW w:w="19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FitText/>
            <w:vAlign w:val="center"/>
          </w:tcPr>
          <w:p w14:paraId="19AD73C8" w14:textId="77777777" w:rsidR="004125A6" w:rsidRPr="000D0E9E" w:rsidRDefault="004125A6" w:rsidP="004125A6">
            <w:pPr>
              <w:pStyle w:val="TableParagraph"/>
              <w:spacing w:before="10"/>
              <w:ind w:left="116" w:rightChars="58" w:right="122"/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B20A66">
              <w:rPr>
                <w:rFonts w:asciiTheme="majorEastAsia" w:eastAsiaTheme="majorEastAsia" w:hAnsiTheme="majorEastAsia" w:cs="ＭＳ 明朝"/>
                <w:spacing w:val="76"/>
                <w:sz w:val="21"/>
                <w:szCs w:val="21"/>
                <w:lang w:eastAsia="ja-JP"/>
              </w:rPr>
              <w:t>受入担当</w:t>
            </w:r>
            <w:r w:rsidRPr="00B20A66">
              <w:rPr>
                <w:rFonts w:asciiTheme="majorEastAsia" w:eastAsiaTheme="majorEastAsia" w:hAnsiTheme="majorEastAsia" w:cs="ＭＳ 明朝"/>
                <w:spacing w:val="2"/>
                <w:sz w:val="21"/>
                <w:szCs w:val="21"/>
                <w:lang w:eastAsia="ja-JP"/>
              </w:rPr>
              <w:t>者</w:t>
            </w:r>
          </w:p>
        </w:tc>
        <w:tc>
          <w:tcPr>
            <w:tcW w:w="7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E3F7262" w14:textId="77777777" w:rsidR="004125A6" w:rsidRPr="000D0E9E" w:rsidRDefault="004125A6" w:rsidP="004125A6">
            <w:pPr>
              <w:ind w:left="113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4125A6" w14:paraId="4C6B91C4" w14:textId="77777777" w:rsidTr="00406D71">
        <w:trPr>
          <w:trHeight w:val="397"/>
          <w:jc w:val="center"/>
        </w:trPr>
        <w:tc>
          <w:tcPr>
            <w:tcW w:w="1951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FitText/>
            <w:vAlign w:val="center"/>
          </w:tcPr>
          <w:p w14:paraId="3F43E9AA" w14:textId="5D124B16" w:rsidR="004125A6" w:rsidRPr="000D0E9E" w:rsidRDefault="004125A6" w:rsidP="00E620E6">
            <w:pPr>
              <w:pStyle w:val="TableParagraph"/>
              <w:spacing w:before="10"/>
              <w:ind w:left="90" w:rightChars="58" w:right="122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B20A66">
              <w:rPr>
                <w:rFonts w:asciiTheme="majorEastAsia" w:eastAsiaTheme="majorEastAsia" w:hAnsiTheme="majorEastAsia" w:cs="ＭＳ 明朝" w:hint="eastAsia"/>
                <w:spacing w:val="265"/>
                <w:sz w:val="21"/>
                <w:szCs w:val="21"/>
                <w:lang w:eastAsia="ja-JP"/>
              </w:rPr>
              <w:t>テー</w:t>
            </w:r>
            <w:r w:rsidRPr="00B20A66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マ</w:t>
            </w:r>
          </w:p>
        </w:tc>
        <w:tc>
          <w:tcPr>
            <w:tcW w:w="7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B67E93D" w14:textId="77777777" w:rsidR="004125A6" w:rsidRPr="000D0E9E" w:rsidRDefault="004125A6" w:rsidP="004125A6">
            <w:pPr>
              <w:ind w:left="113"/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  <w:tr w:rsidR="004125A6" w14:paraId="629316C7" w14:textId="77777777" w:rsidTr="00603A1E">
        <w:trPr>
          <w:cantSplit/>
          <w:trHeight w:hRule="exact" w:val="2474"/>
          <w:jc w:val="center"/>
        </w:trPr>
        <w:tc>
          <w:tcPr>
            <w:tcW w:w="5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</w:tcPr>
          <w:p w14:paraId="55C3E66A" w14:textId="00D36F69" w:rsidR="004125A6" w:rsidRPr="00E30D7B" w:rsidRDefault="004125A6" w:rsidP="004125A6">
            <w:pPr>
              <w:pStyle w:val="TableParagraph"/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E30D7B"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>内</w:t>
            </w:r>
            <w:r w:rsidRPr="00E30D7B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容・</w:t>
            </w:r>
            <w:r w:rsidRPr="00E30D7B">
              <w:rPr>
                <w:rFonts w:asciiTheme="majorEastAsia" w:eastAsiaTheme="majorEastAsia" w:hAnsiTheme="majorEastAsia" w:cs="ＭＳ 明朝" w:hint="eastAsia"/>
                <w:spacing w:val="-2"/>
                <w:sz w:val="21"/>
                <w:szCs w:val="21"/>
                <w:lang w:eastAsia="ja-JP"/>
              </w:rPr>
              <w:t>成果</w:t>
            </w:r>
            <w:r w:rsidRPr="00E30D7B">
              <w:rPr>
                <w:rFonts w:asciiTheme="majorEastAsia" w:eastAsiaTheme="majorEastAsia" w:hAnsiTheme="majorEastAsia" w:cs="ＭＳ 明朝"/>
                <w:spacing w:val="-2"/>
                <w:sz w:val="21"/>
                <w:szCs w:val="21"/>
                <w:lang w:eastAsia="ja-JP"/>
              </w:rPr>
              <w:t>（概要）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0BE17005" w14:textId="49F6C31F" w:rsidR="004125A6" w:rsidRPr="00E30D7B" w:rsidRDefault="004125A6" w:rsidP="00457676">
            <w:pPr>
              <w:pStyle w:val="TableParagraph"/>
              <w:spacing w:before="3"/>
              <w:rPr>
                <w:rFonts w:asciiTheme="majorEastAsia" w:eastAsiaTheme="majorEastAsia" w:hAnsiTheme="majorEastAsia" w:cs="ＭＳ 明朝"/>
                <w:sz w:val="16"/>
                <w:szCs w:val="16"/>
                <w:lang w:eastAsia="ja-JP"/>
              </w:rPr>
            </w:pPr>
          </w:p>
        </w:tc>
      </w:tr>
      <w:tr w:rsidR="004125A6" w14:paraId="2AA83234" w14:textId="77777777" w:rsidTr="00457676">
        <w:trPr>
          <w:cantSplit/>
          <w:trHeight w:hRule="exact" w:val="1840"/>
          <w:jc w:val="center"/>
        </w:trPr>
        <w:tc>
          <w:tcPr>
            <w:tcW w:w="545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extDirection w:val="tbRlV"/>
            <w:vAlign w:val="center"/>
          </w:tcPr>
          <w:p w14:paraId="3FDDBB84" w14:textId="77777777" w:rsidR="004125A6" w:rsidRPr="00E30D7B" w:rsidRDefault="004125A6" w:rsidP="004125A6">
            <w:pPr>
              <w:pStyle w:val="TableParagraph"/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E30D7B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意見・感想</w:t>
            </w:r>
          </w:p>
        </w:tc>
        <w:tc>
          <w:tcPr>
            <w:tcW w:w="8646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14:paraId="386F8E05" w14:textId="77777777" w:rsidR="004125A6" w:rsidRPr="00E30D7B" w:rsidRDefault="004125A6" w:rsidP="00457676">
            <w:pPr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4125A6" w14:paraId="284C10C7" w14:textId="77777777" w:rsidTr="00406D71">
        <w:trPr>
          <w:cantSplit/>
          <w:trHeight w:hRule="exact" w:val="1549"/>
          <w:jc w:val="center"/>
        </w:trPr>
        <w:tc>
          <w:tcPr>
            <w:tcW w:w="545" w:type="dxa"/>
            <w:tcBorders>
              <w:top w:val="single" w:sz="18" w:space="0" w:color="000000"/>
            </w:tcBorders>
            <w:textDirection w:val="tbRlV"/>
            <w:vAlign w:val="center"/>
          </w:tcPr>
          <w:p w14:paraId="119ACD4F" w14:textId="77777777" w:rsidR="004125A6" w:rsidRPr="00E30D7B" w:rsidRDefault="004125A6" w:rsidP="004125A6">
            <w:pPr>
              <w:pStyle w:val="TableParagraph"/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E30D7B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受入部署所見</w:t>
            </w:r>
          </w:p>
        </w:tc>
        <w:tc>
          <w:tcPr>
            <w:tcW w:w="8646" w:type="dxa"/>
            <w:gridSpan w:val="2"/>
            <w:tcBorders>
              <w:top w:val="single" w:sz="18" w:space="0" w:color="000000"/>
            </w:tcBorders>
          </w:tcPr>
          <w:p w14:paraId="7AC3100F" w14:textId="77777777" w:rsidR="004125A6" w:rsidRPr="00E30D7B" w:rsidRDefault="004125A6" w:rsidP="004125A6">
            <w:pPr>
              <w:ind w:leftChars="50" w:left="105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  <w:tr w:rsidR="004125A6" w14:paraId="548E88AF" w14:textId="77777777" w:rsidTr="00406D71">
        <w:trPr>
          <w:cantSplit/>
          <w:trHeight w:hRule="exact" w:val="990"/>
          <w:jc w:val="center"/>
        </w:trPr>
        <w:tc>
          <w:tcPr>
            <w:tcW w:w="545" w:type="dxa"/>
            <w:textDirection w:val="tbRlV"/>
            <w:vAlign w:val="center"/>
          </w:tcPr>
          <w:p w14:paraId="092C698E" w14:textId="77777777" w:rsidR="004125A6" w:rsidRPr="00E30D7B" w:rsidRDefault="004125A6" w:rsidP="004125A6">
            <w:pPr>
              <w:pStyle w:val="TableParagraph"/>
              <w:jc w:val="center"/>
              <w:rPr>
                <w:rFonts w:asciiTheme="majorEastAsia" w:eastAsiaTheme="majorEastAsia" w:hAnsiTheme="majorEastAsia" w:cs="ＭＳ 明朝"/>
                <w:sz w:val="21"/>
                <w:szCs w:val="21"/>
                <w:lang w:eastAsia="ja-JP"/>
              </w:rPr>
            </w:pPr>
            <w:r w:rsidRPr="00E30D7B">
              <w:rPr>
                <w:rFonts w:asciiTheme="majorEastAsia" w:eastAsiaTheme="majorEastAsia" w:hAnsiTheme="majorEastAsia" w:cs="ＭＳ 明朝" w:hint="eastAsia"/>
                <w:sz w:val="21"/>
                <w:szCs w:val="21"/>
                <w:lang w:eastAsia="ja-JP"/>
              </w:rPr>
              <w:t>備考</w:t>
            </w:r>
          </w:p>
        </w:tc>
        <w:tc>
          <w:tcPr>
            <w:tcW w:w="8646" w:type="dxa"/>
            <w:gridSpan w:val="2"/>
          </w:tcPr>
          <w:p w14:paraId="07DA161A" w14:textId="77777777" w:rsidR="004125A6" w:rsidRPr="00E30D7B" w:rsidRDefault="004125A6" w:rsidP="004125A6">
            <w:pPr>
              <w:ind w:leftChars="50" w:left="105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</w:p>
        </w:tc>
      </w:tr>
    </w:tbl>
    <w:p w14:paraId="561549D9" w14:textId="28A3C870" w:rsidR="00FF67A7" w:rsidRPr="00E1549D" w:rsidRDefault="00FF67A7" w:rsidP="00755AE9">
      <w:pPr>
        <w:rPr>
          <w:color w:val="000000" w:themeColor="text1"/>
        </w:rPr>
      </w:pPr>
    </w:p>
    <w:p w14:paraId="4EB7F898" w14:textId="77777777" w:rsidR="009B04A1" w:rsidRPr="00E1549D" w:rsidRDefault="00FE0642" w:rsidP="00B20A66">
      <w:pPr>
        <w:pStyle w:val="a6"/>
        <w:numPr>
          <w:ilvl w:val="0"/>
          <w:numId w:val="1"/>
        </w:numPr>
        <w:rPr>
          <w:rFonts w:asciiTheme="majorEastAsia" w:eastAsiaTheme="majorEastAsia" w:hAnsiTheme="majorEastAsia"/>
          <w:color w:val="000000" w:themeColor="text1"/>
          <w:spacing w:val="-1"/>
        </w:rPr>
      </w:pPr>
      <w:r w:rsidRPr="00E1549D">
        <w:rPr>
          <w:rFonts w:asciiTheme="majorEastAsia" w:eastAsiaTheme="majorEastAsia" w:hAnsiTheme="majorEastAsia" w:hint="eastAsia"/>
          <w:color w:val="000000" w:themeColor="text1"/>
        </w:rPr>
        <w:t>学生→②受入部署</w:t>
      </w:r>
      <w:r w:rsidR="00FF67A7" w:rsidRPr="00E1549D">
        <w:rPr>
          <w:rFonts w:asciiTheme="majorEastAsia" w:eastAsiaTheme="majorEastAsia" w:hAnsiTheme="majorEastAsia" w:hint="eastAsia"/>
          <w:color w:val="000000" w:themeColor="text1"/>
        </w:rPr>
        <w:t>→</w:t>
      </w:r>
      <w:r w:rsidRPr="00E1549D">
        <w:rPr>
          <w:rFonts w:asciiTheme="majorEastAsia" w:eastAsiaTheme="majorEastAsia" w:hAnsiTheme="majorEastAsia" w:hint="eastAsia"/>
          <w:color w:val="000000" w:themeColor="text1"/>
        </w:rPr>
        <w:t>③</w:t>
      </w:r>
      <w:r w:rsidR="009B04A1" w:rsidRPr="00E1549D">
        <w:rPr>
          <w:rFonts w:asciiTheme="majorEastAsia" w:eastAsiaTheme="majorEastAsia" w:hAnsiTheme="majorEastAsia" w:hint="eastAsia"/>
          <w:color w:val="000000" w:themeColor="text1"/>
        </w:rPr>
        <w:t>原子力人材育成・核不拡散・核セキュリティ総合支援センター</w:t>
      </w:r>
      <w:r w:rsidR="009B04A1" w:rsidRPr="00E1549D">
        <w:rPr>
          <w:rFonts w:asciiTheme="majorEastAsia" w:eastAsiaTheme="majorEastAsia" w:hAnsiTheme="majorEastAsia"/>
          <w:color w:val="000000" w:themeColor="text1"/>
        </w:rPr>
        <w:t xml:space="preserve"> 戦略調整室</w:t>
      </w:r>
    </w:p>
    <w:p w14:paraId="0D75D9F5" w14:textId="38A93737" w:rsidR="00CD00BF" w:rsidRPr="00E1549D" w:rsidRDefault="00D90C85" w:rsidP="009B04A1">
      <w:pPr>
        <w:pStyle w:val="a6"/>
        <w:ind w:left="360" w:firstLineChars="2800" w:firstLine="5880"/>
        <w:rPr>
          <w:rFonts w:asciiTheme="majorEastAsia" w:eastAsiaTheme="majorEastAsia" w:hAnsiTheme="majorEastAsia"/>
          <w:color w:val="000000" w:themeColor="text1"/>
        </w:rPr>
      </w:pPr>
      <w:r w:rsidRPr="00E1549D">
        <w:rPr>
          <w:rFonts w:asciiTheme="majorEastAsia" w:eastAsiaTheme="majorEastAsia" w:hAnsiTheme="majorEastAsia" w:hint="eastAsia"/>
          <w:color w:val="000000" w:themeColor="text1"/>
        </w:rPr>
        <w:t>（②～</w:t>
      </w:r>
      <w:r w:rsidR="00FE0642" w:rsidRPr="00E1549D">
        <w:rPr>
          <w:rFonts w:asciiTheme="majorEastAsia" w:eastAsiaTheme="majorEastAsia" w:hAnsiTheme="majorEastAsia" w:hint="eastAsia"/>
          <w:color w:val="000000" w:themeColor="text1"/>
        </w:rPr>
        <w:t>③</w:t>
      </w:r>
      <w:r w:rsidRPr="00E1549D">
        <w:rPr>
          <w:rFonts w:asciiTheme="majorEastAsia" w:eastAsiaTheme="majorEastAsia" w:hAnsiTheme="majorEastAsia" w:hint="eastAsia"/>
          <w:color w:val="000000" w:themeColor="text1"/>
        </w:rPr>
        <w:t>は帳票レーンにより回付）</w:t>
      </w:r>
    </w:p>
    <w:p w14:paraId="6AA99806" w14:textId="77777777" w:rsidR="009B04A1" w:rsidRPr="00E1549D" w:rsidRDefault="009B04A1" w:rsidP="009B04A1">
      <w:pPr>
        <w:pStyle w:val="a6"/>
        <w:ind w:left="360" w:firstLineChars="2800" w:firstLine="5824"/>
        <w:rPr>
          <w:rFonts w:asciiTheme="majorEastAsia" w:eastAsiaTheme="majorEastAsia" w:hAnsiTheme="majorEastAsia"/>
          <w:color w:val="000000" w:themeColor="text1"/>
          <w:spacing w:val="-1"/>
        </w:rPr>
      </w:pPr>
    </w:p>
    <w:p w14:paraId="05B68605" w14:textId="50DBE5F2" w:rsidR="00955F33" w:rsidRPr="00E1549D" w:rsidRDefault="00955F33" w:rsidP="00955F33">
      <w:pPr>
        <w:pStyle w:val="a6"/>
        <w:jc w:val="right"/>
        <w:rPr>
          <w:rFonts w:asciiTheme="majorEastAsia" w:eastAsiaTheme="majorEastAsia" w:hAnsiTheme="majorEastAsia"/>
          <w:color w:val="000000" w:themeColor="text1"/>
          <w:position w:val="1"/>
          <w:lang w:eastAsia="zh-TW"/>
        </w:rPr>
      </w:pPr>
      <w:r w:rsidRPr="00E1549D">
        <w:rPr>
          <w:rFonts w:asciiTheme="majorEastAsia" w:eastAsiaTheme="majorEastAsia" w:hAnsiTheme="majorEastAsia"/>
          <w:color w:val="000000" w:themeColor="text1"/>
          <w:position w:val="1"/>
          <w:lang w:eastAsia="zh-TW"/>
        </w:rPr>
        <w:t xml:space="preserve">保存期間 </w:t>
      </w:r>
      <w:r w:rsidRPr="00E1549D">
        <w:rPr>
          <w:rFonts w:asciiTheme="majorEastAsia" w:eastAsiaTheme="majorEastAsia" w:hAnsiTheme="majorEastAsia"/>
          <w:color w:val="000000" w:themeColor="text1"/>
          <w:spacing w:val="33"/>
          <w:position w:val="1"/>
          <w:lang w:eastAsia="zh-TW"/>
        </w:rPr>
        <w:t xml:space="preserve"> </w:t>
      </w:r>
      <w:r w:rsidR="006F489E" w:rsidRPr="00E1549D">
        <w:rPr>
          <w:rFonts w:asciiTheme="majorEastAsia" w:eastAsiaTheme="majorEastAsia" w:hAnsiTheme="majorEastAsia" w:hint="eastAsia"/>
          <w:color w:val="000000" w:themeColor="text1"/>
          <w:spacing w:val="33"/>
          <w:position w:val="1"/>
          <w:lang w:eastAsia="zh-TW"/>
        </w:rPr>
        <w:t>3</w:t>
      </w:r>
      <w:r w:rsidRPr="00E1549D">
        <w:rPr>
          <w:rFonts w:asciiTheme="majorEastAsia" w:eastAsiaTheme="majorEastAsia" w:hAnsiTheme="majorEastAsia"/>
          <w:color w:val="000000" w:themeColor="text1"/>
          <w:position w:val="1"/>
          <w:lang w:eastAsia="zh-TW"/>
        </w:rPr>
        <w:t>年</w:t>
      </w:r>
    </w:p>
    <w:p w14:paraId="144CB1AA" w14:textId="77777777" w:rsidR="00603A1E" w:rsidRPr="00E1549D" w:rsidRDefault="00955F33" w:rsidP="00603A1E">
      <w:pPr>
        <w:pStyle w:val="a8"/>
        <w:tabs>
          <w:tab w:val="left" w:pos="8760"/>
        </w:tabs>
        <w:spacing w:before="0" w:line="338" w:lineRule="auto"/>
        <w:ind w:left="0" w:right="124"/>
        <w:jc w:val="center"/>
        <w:rPr>
          <w:rFonts w:asciiTheme="majorEastAsia" w:eastAsiaTheme="majorEastAsia" w:hAnsiTheme="majorEastAsia"/>
          <w:color w:val="000000" w:themeColor="text1"/>
          <w:sz w:val="24"/>
          <w:lang w:eastAsia="zh-TW"/>
        </w:rPr>
      </w:pPr>
      <w:r w:rsidRPr="00E1549D">
        <w:rPr>
          <w:rFonts w:asciiTheme="majorEastAsia" w:eastAsiaTheme="majorEastAsia" w:hAnsiTheme="majorEastAsia"/>
          <w:color w:val="000000" w:themeColor="text1"/>
          <w:sz w:val="24"/>
          <w:lang w:eastAsia="zh-TW"/>
        </w:rPr>
        <w:t>国立研究開発法人日本原子力研究開発機構</w:t>
      </w:r>
    </w:p>
    <w:p w14:paraId="4AB06CC6" w14:textId="74C60D1A" w:rsidR="00955F33" w:rsidRPr="00E1549D" w:rsidRDefault="00603A1E" w:rsidP="00603A1E">
      <w:pPr>
        <w:pStyle w:val="a8"/>
        <w:tabs>
          <w:tab w:val="left" w:pos="8760"/>
        </w:tabs>
        <w:spacing w:before="0" w:line="338" w:lineRule="auto"/>
        <w:ind w:left="0" w:right="124"/>
        <w:jc w:val="center"/>
        <w:rPr>
          <w:color w:val="000000" w:themeColor="text1"/>
          <w:sz w:val="24"/>
          <w:lang w:eastAsia="ja-JP"/>
        </w:rPr>
      </w:pPr>
      <w:r w:rsidRPr="00E1549D">
        <w:rPr>
          <w:rFonts w:asciiTheme="majorEastAsia" w:eastAsiaTheme="majorEastAsia" w:hAnsiTheme="majorEastAsia" w:hint="eastAsia"/>
          <w:color w:val="000000" w:themeColor="text1"/>
          <w:sz w:val="24"/>
          <w:lang w:eastAsia="ja-JP"/>
        </w:rPr>
        <w:t>原子力人材育成・核不拡散・核セキュリティ総合支援センター</w:t>
      </w:r>
    </w:p>
    <w:sectPr w:rsidR="00955F33" w:rsidRPr="00E1549D" w:rsidSect="00344FBC">
      <w:footerReference w:type="default" r:id="rId8"/>
      <w:pgSz w:w="11907" w:h="16840" w:code="9"/>
      <w:pgMar w:top="709" w:right="1077" w:bottom="1134" w:left="1077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53B8C3" w14:textId="77777777" w:rsidR="00BB0975" w:rsidRDefault="00BB0975" w:rsidP="00241586">
      <w:r>
        <w:separator/>
      </w:r>
    </w:p>
  </w:endnote>
  <w:endnote w:type="continuationSeparator" w:id="0">
    <w:p w14:paraId="6FFF37C0" w14:textId="77777777" w:rsidR="00BB0975" w:rsidRDefault="00BB0975" w:rsidP="0024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8FF6A" w14:textId="10368DEF" w:rsidR="00823032" w:rsidRDefault="00823032" w:rsidP="00823032">
    <w:pPr>
      <w:pStyle w:val="a8"/>
      <w:ind w:left="0"/>
    </w:pPr>
  </w:p>
  <w:p w14:paraId="0FBB5755" w14:textId="66367519" w:rsidR="00823032" w:rsidRDefault="00823032" w:rsidP="002415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3B51F5" w14:textId="77777777" w:rsidR="00BB0975" w:rsidRDefault="00BB0975" w:rsidP="00241586">
      <w:r>
        <w:separator/>
      </w:r>
    </w:p>
  </w:footnote>
  <w:footnote w:type="continuationSeparator" w:id="0">
    <w:p w14:paraId="24654FEC" w14:textId="77777777" w:rsidR="00BB0975" w:rsidRDefault="00BB0975" w:rsidP="0024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D5035"/>
    <w:multiLevelType w:val="hybridMultilevel"/>
    <w:tmpl w:val="BBEE4A50"/>
    <w:lvl w:ilvl="0" w:tplc="0430F7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74061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86"/>
    <w:rsid w:val="00007363"/>
    <w:rsid w:val="00030949"/>
    <w:rsid w:val="00063327"/>
    <w:rsid w:val="000750A6"/>
    <w:rsid w:val="000B35B5"/>
    <w:rsid w:val="000C5D4A"/>
    <w:rsid w:val="000D0E9E"/>
    <w:rsid w:val="000F69DC"/>
    <w:rsid w:val="001467CF"/>
    <w:rsid w:val="001870D2"/>
    <w:rsid w:val="001B0B1F"/>
    <w:rsid w:val="001B170B"/>
    <w:rsid w:val="001D518D"/>
    <w:rsid w:val="00232367"/>
    <w:rsid w:val="00241586"/>
    <w:rsid w:val="002551FB"/>
    <w:rsid w:val="002626A1"/>
    <w:rsid w:val="002C4705"/>
    <w:rsid w:val="002D3AFB"/>
    <w:rsid w:val="00322701"/>
    <w:rsid w:val="003506F5"/>
    <w:rsid w:val="003E0F4B"/>
    <w:rsid w:val="003E3143"/>
    <w:rsid w:val="00403F14"/>
    <w:rsid w:val="00406D71"/>
    <w:rsid w:val="004125A6"/>
    <w:rsid w:val="0042096A"/>
    <w:rsid w:val="0043372D"/>
    <w:rsid w:val="004536E7"/>
    <w:rsid w:val="00457676"/>
    <w:rsid w:val="00466BDA"/>
    <w:rsid w:val="00480548"/>
    <w:rsid w:val="00523227"/>
    <w:rsid w:val="005759C2"/>
    <w:rsid w:val="00576166"/>
    <w:rsid w:val="005A5CC7"/>
    <w:rsid w:val="005B5C86"/>
    <w:rsid w:val="005D019B"/>
    <w:rsid w:val="005F27AB"/>
    <w:rsid w:val="00603A1E"/>
    <w:rsid w:val="006204C4"/>
    <w:rsid w:val="00621B91"/>
    <w:rsid w:val="006275AE"/>
    <w:rsid w:val="00663509"/>
    <w:rsid w:val="00665D86"/>
    <w:rsid w:val="006831E4"/>
    <w:rsid w:val="006F463B"/>
    <w:rsid w:val="006F489E"/>
    <w:rsid w:val="007113CA"/>
    <w:rsid w:val="00725B42"/>
    <w:rsid w:val="007372E8"/>
    <w:rsid w:val="0075108E"/>
    <w:rsid w:val="00755AE9"/>
    <w:rsid w:val="007734E6"/>
    <w:rsid w:val="007749C1"/>
    <w:rsid w:val="00776B5D"/>
    <w:rsid w:val="00791071"/>
    <w:rsid w:val="007F371C"/>
    <w:rsid w:val="00823032"/>
    <w:rsid w:val="0083278A"/>
    <w:rsid w:val="00883043"/>
    <w:rsid w:val="00886AEE"/>
    <w:rsid w:val="008A173B"/>
    <w:rsid w:val="008A2156"/>
    <w:rsid w:val="008C05D0"/>
    <w:rsid w:val="008D1A9D"/>
    <w:rsid w:val="008E17E9"/>
    <w:rsid w:val="009163C6"/>
    <w:rsid w:val="00934E5D"/>
    <w:rsid w:val="009501EA"/>
    <w:rsid w:val="00955F33"/>
    <w:rsid w:val="009A1D01"/>
    <w:rsid w:val="009A79E5"/>
    <w:rsid w:val="009B04A1"/>
    <w:rsid w:val="009B17FD"/>
    <w:rsid w:val="009B51D8"/>
    <w:rsid w:val="009F3A98"/>
    <w:rsid w:val="00A77388"/>
    <w:rsid w:val="00A87510"/>
    <w:rsid w:val="00AB030F"/>
    <w:rsid w:val="00AB361E"/>
    <w:rsid w:val="00AB39CA"/>
    <w:rsid w:val="00AD09C9"/>
    <w:rsid w:val="00AE0630"/>
    <w:rsid w:val="00B20A66"/>
    <w:rsid w:val="00B53F1B"/>
    <w:rsid w:val="00B618B6"/>
    <w:rsid w:val="00B6286C"/>
    <w:rsid w:val="00B77A2D"/>
    <w:rsid w:val="00B90EAF"/>
    <w:rsid w:val="00BB0975"/>
    <w:rsid w:val="00BE159E"/>
    <w:rsid w:val="00C2752C"/>
    <w:rsid w:val="00C5081D"/>
    <w:rsid w:val="00C50C61"/>
    <w:rsid w:val="00C55E34"/>
    <w:rsid w:val="00CB4E04"/>
    <w:rsid w:val="00CC7114"/>
    <w:rsid w:val="00CD00BF"/>
    <w:rsid w:val="00CD1E3C"/>
    <w:rsid w:val="00CE3F0C"/>
    <w:rsid w:val="00CF3B2C"/>
    <w:rsid w:val="00D067F9"/>
    <w:rsid w:val="00D11543"/>
    <w:rsid w:val="00D22FD4"/>
    <w:rsid w:val="00D43675"/>
    <w:rsid w:val="00D45783"/>
    <w:rsid w:val="00D541EE"/>
    <w:rsid w:val="00D6637F"/>
    <w:rsid w:val="00D80198"/>
    <w:rsid w:val="00D90C85"/>
    <w:rsid w:val="00D95355"/>
    <w:rsid w:val="00DD1614"/>
    <w:rsid w:val="00E1549D"/>
    <w:rsid w:val="00E30692"/>
    <w:rsid w:val="00E45536"/>
    <w:rsid w:val="00E620E6"/>
    <w:rsid w:val="00E85C27"/>
    <w:rsid w:val="00EA1574"/>
    <w:rsid w:val="00EB12F9"/>
    <w:rsid w:val="00EE72FB"/>
    <w:rsid w:val="00F15A40"/>
    <w:rsid w:val="00F219E8"/>
    <w:rsid w:val="00F44412"/>
    <w:rsid w:val="00F61246"/>
    <w:rsid w:val="00F67559"/>
    <w:rsid w:val="00F8668B"/>
    <w:rsid w:val="00F9029E"/>
    <w:rsid w:val="00FA4566"/>
    <w:rsid w:val="00FE0642"/>
    <w:rsid w:val="00FF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6F7DB5"/>
  <w15:chartTrackingRefBased/>
  <w15:docId w15:val="{611C0A1B-8554-43CD-8A7A-F1EFAFF25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586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1586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41586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41586"/>
    <w:pPr>
      <w:jc w:val="left"/>
    </w:pPr>
    <w:rPr>
      <w:rFonts w:asciiTheme="minorHAnsi" w:eastAsiaTheme="minorEastAsia" w:hAnsiTheme="minorHAnsi"/>
      <w:kern w:val="0"/>
      <w:sz w:val="22"/>
      <w:lang w:eastAsia="en-US"/>
    </w:rPr>
  </w:style>
  <w:style w:type="paragraph" w:styleId="a4">
    <w:name w:val="header"/>
    <w:basedOn w:val="a"/>
    <w:link w:val="a5"/>
    <w:uiPriority w:val="99"/>
    <w:unhideWhenUsed/>
    <w:rsid w:val="002415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41586"/>
    <w:rPr>
      <w:rFonts w:ascii="ＭＳ ゴシック" w:eastAsia="ＭＳ ゴシック" w:hAnsi="ＭＳ ゴシック"/>
    </w:rPr>
  </w:style>
  <w:style w:type="paragraph" w:styleId="a6">
    <w:name w:val="footer"/>
    <w:basedOn w:val="a"/>
    <w:link w:val="a7"/>
    <w:uiPriority w:val="99"/>
    <w:unhideWhenUsed/>
    <w:rsid w:val="002415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41586"/>
    <w:rPr>
      <w:rFonts w:ascii="ＭＳ ゴシック" w:eastAsia="ＭＳ ゴシック" w:hAnsi="ＭＳ ゴシック"/>
    </w:rPr>
  </w:style>
  <w:style w:type="paragraph" w:styleId="a8">
    <w:name w:val="Body Text"/>
    <w:basedOn w:val="a"/>
    <w:link w:val="a9"/>
    <w:uiPriority w:val="1"/>
    <w:qFormat/>
    <w:rsid w:val="00241586"/>
    <w:pPr>
      <w:spacing w:before="63"/>
      <w:ind w:left="392"/>
      <w:jc w:val="left"/>
    </w:pPr>
    <w:rPr>
      <w:rFonts w:ascii="ＭＳ 明朝" w:eastAsia="ＭＳ 明朝" w:hAnsi="ＭＳ 明朝"/>
      <w:kern w:val="0"/>
      <w:sz w:val="20"/>
      <w:szCs w:val="20"/>
      <w:lang w:eastAsia="en-US"/>
    </w:rPr>
  </w:style>
  <w:style w:type="character" w:customStyle="1" w:styleId="a9">
    <w:name w:val="本文 (文字)"/>
    <w:basedOn w:val="a0"/>
    <w:link w:val="a8"/>
    <w:uiPriority w:val="1"/>
    <w:rsid w:val="00241586"/>
    <w:rPr>
      <w:rFonts w:ascii="ＭＳ 明朝" w:eastAsia="ＭＳ 明朝" w:hAnsi="ＭＳ 明朝"/>
      <w:kern w:val="0"/>
      <w:sz w:val="20"/>
      <w:szCs w:val="20"/>
      <w:lang w:eastAsia="en-US"/>
    </w:rPr>
  </w:style>
  <w:style w:type="paragraph" w:styleId="aa">
    <w:name w:val="Balloon Text"/>
    <w:basedOn w:val="a"/>
    <w:link w:val="ab"/>
    <w:semiHidden/>
    <w:unhideWhenUsed/>
    <w:rsid w:val="006204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04C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5F27AB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5F27A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F27AB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F27AB"/>
    <w:rPr>
      <w:rFonts w:ascii="ＭＳ ゴシック" w:eastAsia="ＭＳ ゴシック" w:hAnsi="ＭＳ ゴシック"/>
    </w:rPr>
  </w:style>
  <w:style w:type="paragraph" w:styleId="af0">
    <w:name w:val="Closing"/>
    <w:basedOn w:val="a"/>
    <w:link w:val="af1"/>
    <w:rsid w:val="004125A6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1">
    <w:name w:val="結語 (文字)"/>
    <w:basedOn w:val="a0"/>
    <w:link w:val="af0"/>
    <w:rsid w:val="004125A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558C34-22BC-4E5E-AB44-F1A5CD9BD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濱田潤平</dc:creator>
  <cp:keywords/>
  <dc:description/>
  <cp:lastModifiedBy>河野裕子</cp:lastModifiedBy>
  <cp:revision>64</cp:revision>
  <cp:lastPrinted>2021-06-09T01:25:00Z</cp:lastPrinted>
  <dcterms:created xsi:type="dcterms:W3CDTF">2021-07-29T00:49:00Z</dcterms:created>
  <dcterms:modified xsi:type="dcterms:W3CDTF">2025-03-17T08:36:00Z</dcterms:modified>
</cp:coreProperties>
</file>